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6120"/>
        <w:gridCol w:w="1800"/>
        <w:gridCol w:w="944"/>
      </w:tblGrid>
      <w:tr w:rsidR="00D3196F" w:rsidTr="00DF162C">
        <w:tc>
          <w:tcPr>
            <w:tcW w:w="11654" w:type="dxa"/>
            <w:gridSpan w:val="5"/>
            <w:vAlign w:val="bottom"/>
          </w:tcPr>
          <w:p w:rsidR="00D3196F" w:rsidRPr="00E07E6E" w:rsidRDefault="00D3196F" w:rsidP="002D5FB7">
            <w:pPr>
              <w:jc w:val="center"/>
              <w:rPr>
                <w:noProof/>
                <w:sz w:val="80"/>
                <w:szCs w:val="80"/>
              </w:rPr>
            </w:pPr>
            <w:bookmarkStart w:id="0" w:name="_GoBack"/>
            <w:bookmarkEnd w:id="0"/>
            <w:r w:rsidRPr="00E07E6E">
              <w:rPr>
                <w:rFonts w:ascii="Monotype Corsiva" w:hAnsi="Monotype Corsiva" w:cs="Times New Roman"/>
                <w:color w:val="C00000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Missouri Sheriffs’ Retirement System</w:t>
            </w:r>
          </w:p>
          <w:p w:rsidR="00D3196F" w:rsidRPr="0034178A" w:rsidRDefault="00D3196F" w:rsidP="00E07E6E">
            <w:pPr>
              <w:spacing w:line="180" w:lineRule="exact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</w:tr>
      <w:tr w:rsidR="00311082" w:rsidTr="00311082">
        <w:tc>
          <w:tcPr>
            <w:tcW w:w="810" w:type="dxa"/>
            <w:vAlign w:val="bottom"/>
          </w:tcPr>
          <w:p w:rsidR="00311082" w:rsidRDefault="00311082" w:rsidP="00873C24">
            <w:pPr>
              <w:spacing w:line="180" w:lineRule="exac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831CD9" w:rsidRPr="0034178A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34178A">
              <w:rPr>
                <w:rFonts w:ascii="Arabic Typesetting" w:hAnsi="Arabic Typesetting" w:cs="Arabic Typesetting"/>
                <w:b/>
                <w:sz w:val="24"/>
                <w:szCs w:val="24"/>
              </w:rPr>
              <w:t>Kenny Jones</w:t>
            </w:r>
          </w:p>
          <w:p w:rsidR="00831CD9" w:rsidRPr="009B732D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</w:rPr>
            </w:pPr>
            <w:r w:rsidRPr="009B732D">
              <w:rPr>
                <w:rFonts w:ascii="Arabic Typesetting" w:hAnsi="Arabic Typesetting" w:cs="Arabic Typesetting"/>
                <w:b/>
              </w:rPr>
              <w:t>Chairman</w:t>
            </w: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 w:rsidRPr="00174B42">
              <w:rPr>
                <w:rFonts w:ascii="Arabic Typesetting" w:hAnsi="Arabic Typesetting" w:cs="Arabic Typesetting"/>
              </w:rPr>
              <w:t>Moniteau County</w:t>
            </w:r>
            <w:r>
              <w:rPr>
                <w:rFonts w:ascii="Arabic Typesetting" w:hAnsi="Arabic Typesetting" w:cs="Arabic Typesetting"/>
              </w:rPr>
              <w:t xml:space="preserve"> Retired Sheriff</w:t>
            </w:r>
          </w:p>
          <w:p w:rsidR="00831CD9" w:rsidRDefault="00831CD9" w:rsidP="000B48FD">
            <w:pPr>
              <w:spacing w:line="240" w:lineRule="exact"/>
              <w:jc w:val="center"/>
              <w:rPr>
                <w:rFonts w:ascii="Arabic Typesetting" w:hAnsi="Arabic Typesetting" w:cs="Arabic Typesetting"/>
              </w:rPr>
            </w:pP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>J. Kent Oberkrom</w:t>
            </w:r>
          </w:p>
          <w:p w:rsidR="00831CD9" w:rsidRPr="009B732D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abic Typesetting" w:hAnsi="Arabic Typesetting" w:cs="Arabic Typesetting"/>
                <w:b/>
              </w:rPr>
              <w:t>Vice-</w:t>
            </w:r>
            <w:r w:rsidRPr="009B732D">
              <w:rPr>
                <w:rFonts w:ascii="Arabic Typesetting" w:hAnsi="Arabic Typesetting" w:cs="Arabic Typesetting"/>
                <w:b/>
              </w:rPr>
              <w:t>Chairman</w:t>
            </w: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</w:rPr>
              <w:t>Henry</w:t>
            </w:r>
            <w:r w:rsidRPr="00174B42">
              <w:rPr>
                <w:rFonts w:ascii="Arabic Typesetting" w:hAnsi="Arabic Typesetting" w:cs="Arabic Typesetting"/>
              </w:rPr>
              <w:t xml:space="preserve"> Count</w:t>
            </w:r>
            <w:r>
              <w:rPr>
                <w:rFonts w:ascii="Arabic Typesetting" w:hAnsi="Arabic Typesetting" w:cs="Arabic Typesetting"/>
              </w:rPr>
              <w:t>y Sheriff</w:t>
            </w: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</w:p>
          <w:p w:rsidR="00831CD9" w:rsidRDefault="00831CD9" w:rsidP="000B48FD">
            <w:pPr>
              <w:spacing w:line="240" w:lineRule="exact"/>
              <w:jc w:val="center"/>
              <w:rPr>
                <w:rFonts w:ascii="Arabic Typesetting" w:hAnsi="Arabic Typesetting" w:cs="Arabic Typesetting"/>
              </w:rPr>
            </w:pP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>Kevin Bond</w:t>
            </w:r>
          </w:p>
          <w:p w:rsidR="00831CD9" w:rsidRPr="00174B42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Board </w:t>
            </w:r>
            <w:r w:rsidRPr="00174B42">
              <w:rPr>
                <w:rFonts w:ascii="Arabic Typesetting" w:hAnsi="Arabic Typesetting" w:cs="Arabic Typesetting"/>
              </w:rPr>
              <w:t>Member</w:t>
            </w:r>
          </w:p>
          <w:p w:rsidR="00311082" w:rsidRDefault="00831CD9" w:rsidP="00831CD9">
            <w:pPr>
              <w:spacing w:line="180" w:lineRule="exact"/>
              <w:jc w:val="center"/>
            </w:pPr>
            <w:r>
              <w:rPr>
                <w:rFonts w:ascii="Arabic Typesetting" w:hAnsi="Arabic Typesetting" w:cs="Arabic Typesetting"/>
              </w:rPr>
              <w:t>Pettis</w:t>
            </w:r>
            <w:r w:rsidRPr="00174B42">
              <w:rPr>
                <w:rFonts w:ascii="Arabic Typesetting" w:hAnsi="Arabic Typesetting" w:cs="Arabic Typesetting"/>
              </w:rPr>
              <w:t xml:space="preserve"> Count</w:t>
            </w:r>
            <w:r>
              <w:rPr>
                <w:rFonts w:ascii="Arabic Typesetting" w:hAnsi="Arabic Typesetting" w:cs="Arabic Typesetting"/>
              </w:rPr>
              <w:t>y Sheriff</w:t>
            </w:r>
          </w:p>
        </w:tc>
        <w:tc>
          <w:tcPr>
            <w:tcW w:w="6120" w:type="dxa"/>
            <w:vAlign w:val="center"/>
          </w:tcPr>
          <w:p w:rsidR="00311082" w:rsidRDefault="00311082" w:rsidP="002D5FB7">
            <w:pPr>
              <w:jc w:val="center"/>
            </w:pPr>
            <w:r w:rsidRPr="00174B42">
              <w:rPr>
                <w:noProof/>
              </w:rPr>
              <w:drawing>
                <wp:inline distT="0" distB="0" distL="0" distR="0" wp14:anchorId="6202EDFF" wp14:editId="25712907">
                  <wp:extent cx="135636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 w:val="restart"/>
            <w:vAlign w:val="center"/>
          </w:tcPr>
          <w:p w:rsidR="00831CD9" w:rsidRPr="0034178A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>Dwight Diehl</w:t>
            </w:r>
          </w:p>
          <w:p w:rsidR="00831CD9" w:rsidRPr="00174B42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Board </w:t>
            </w:r>
            <w:r w:rsidRPr="00174B42">
              <w:rPr>
                <w:rFonts w:ascii="Arabic Typesetting" w:hAnsi="Arabic Typesetting" w:cs="Arabic Typesetting"/>
              </w:rPr>
              <w:t>Member</w:t>
            </w: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 w:rsidRPr="00174B42">
              <w:rPr>
                <w:rFonts w:ascii="Arabic Typesetting" w:hAnsi="Arabic Typesetting" w:cs="Arabic Typesetting"/>
              </w:rPr>
              <w:t>C</w:t>
            </w:r>
            <w:r>
              <w:rPr>
                <w:rFonts w:ascii="Arabic Typesetting" w:hAnsi="Arabic Typesetting" w:cs="Arabic Typesetting"/>
              </w:rPr>
              <w:t>ass</w:t>
            </w:r>
            <w:r w:rsidRPr="00174B42">
              <w:rPr>
                <w:rFonts w:ascii="Arabic Typesetting" w:hAnsi="Arabic Typesetting" w:cs="Arabic Typesetting"/>
              </w:rPr>
              <w:t xml:space="preserve"> County</w:t>
            </w:r>
            <w:r>
              <w:rPr>
                <w:rFonts w:ascii="Arabic Typesetting" w:hAnsi="Arabic Typesetting" w:cs="Arabic Typesetting"/>
              </w:rPr>
              <w:t xml:space="preserve"> Retired Sheriff</w:t>
            </w:r>
          </w:p>
          <w:p w:rsidR="00831CD9" w:rsidRDefault="00831CD9" w:rsidP="000B48FD">
            <w:pPr>
              <w:spacing w:line="24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  <w:p w:rsidR="00831CD9" w:rsidRPr="009B732D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>Gary Stolzer</w:t>
            </w: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Board Member</w:t>
            </w:r>
          </w:p>
          <w:p w:rsidR="00831CD9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Ste. Genevieve County Sheriff</w:t>
            </w:r>
          </w:p>
          <w:p w:rsidR="00831CD9" w:rsidRDefault="00831CD9" w:rsidP="000B48FD">
            <w:pPr>
              <w:spacing w:line="240" w:lineRule="exact"/>
              <w:jc w:val="center"/>
              <w:rPr>
                <w:rFonts w:ascii="Arabic Typesetting" w:hAnsi="Arabic Typesetting" w:cs="Arabic Typesetting"/>
              </w:rPr>
            </w:pPr>
          </w:p>
          <w:p w:rsidR="00831CD9" w:rsidRPr="009B732D" w:rsidRDefault="004A2A0F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abic Typesetting" w:hAnsi="Arabic Typesetting" w:cs="Arabic Typesetting"/>
                <w:b/>
                <w:sz w:val="24"/>
                <w:szCs w:val="24"/>
              </w:rPr>
              <w:t>Jeff Padgett</w:t>
            </w:r>
          </w:p>
          <w:p w:rsidR="009D32D5" w:rsidRPr="009D32D5" w:rsidRDefault="00831CD9" w:rsidP="00831CD9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C92F5B">
              <w:rPr>
                <w:rFonts w:ascii="Arabic Typesetting" w:hAnsi="Arabic Typesetting" w:cs="Arabic Typesetting"/>
              </w:rPr>
              <w:t>Executive Directo</w:t>
            </w:r>
            <w:r>
              <w:rPr>
                <w:rFonts w:ascii="Arabic Typesetting" w:hAnsi="Arabic Typesetting" w:cs="Arabic Typesetting"/>
              </w:rPr>
              <w:t>r</w:t>
            </w:r>
          </w:p>
        </w:tc>
        <w:tc>
          <w:tcPr>
            <w:tcW w:w="944" w:type="dxa"/>
            <w:vAlign w:val="bottom"/>
          </w:tcPr>
          <w:p w:rsidR="00311082" w:rsidRDefault="00311082" w:rsidP="00873C24">
            <w:pPr>
              <w:spacing w:line="180" w:lineRule="exact"/>
              <w:jc w:val="center"/>
            </w:pPr>
          </w:p>
        </w:tc>
      </w:tr>
      <w:tr w:rsidR="00311082" w:rsidTr="00311082">
        <w:tc>
          <w:tcPr>
            <w:tcW w:w="810" w:type="dxa"/>
            <w:vAlign w:val="bottom"/>
          </w:tcPr>
          <w:p w:rsidR="00311082" w:rsidRDefault="00311082" w:rsidP="00873C24">
            <w:pPr>
              <w:spacing w:line="18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311082" w:rsidRPr="00A96A9D" w:rsidRDefault="00311082" w:rsidP="00E07E6E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311082" w:rsidRDefault="00311082" w:rsidP="00311082">
            <w:pPr>
              <w:spacing w:line="240" w:lineRule="exact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F33295">
              <w:rPr>
                <w:rFonts w:ascii="Arabic Typesetting" w:hAnsi="Arabic Typesetting" w:cs="Arabic Typesetting"/>
                <w:sz w:val="24"/>
                <w:szCs w:val="24"/>
              </w:rPr>
              <w:t>1739 Elm Court, Suite 202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4091">
              <w:rPr>
                <w:rFonts w:ascii="Arial Black" w:hAnsi="Arial Black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20B2">
              <w:rPr>
                <w:rFonts w:ascii="Arabic Typesetting" w:hAnsi="Arabic Typesetting" w:cs="Arabic Typesetting"/>
                <w:sz w:val="24"/>
                <w:szCs w:val="24"/>
              </w:rPr>
              <w:t>P.O. Box 105257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4091">
              <w:rPr>
                <w:rFonts w:ascii="Arial Black" w:hAnsi="Arial Black" w:cs="Times New Roman"/>
                <w:sz w:val="40"/>
                <w:szCs w:val="40"/>
              </w:rPr>
              <w:t>.</w:t>
            </w:r>
            <w:r w:rsidRPr="00374091">
              <w:rPr>
                <w:rFonts w:ascii="Times New Roman" w:hAnsi="Times New Roman" w:cs="Times New Roman"/>
              </w:rPr>
              <w:t xml:space="preserve">  </w:t>
            </w:r>
            <w:r w:rsidRPr="008820B2">
              <w:rPr>
                <w:rFonts w:ascii="Arabic Typesetting" w:hAnsi="Arabic Typesetting" w:cs="Arabic Typesetting"/>
                <w:sz w:val="24"/>
                <w:szCs w:val="24"/>
              </w:rPr>
              <w:t>Jefferson City, MO   65110-5257</w:t>
            </w:r>
          </w:p>
          <w:p w:rsidR="004A2A0F" w:rsidRDefault="00311082" w:rsidP="0071756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B2">
              <w:rPr>
                <w:rFonts w:ascii="Arabic Typesetting" w:hAnsi="Arabic Typesetting" w:cs="Arabic Typesetting"/>
                <w:sz w:val="24"/>
                <w:szCs w:val="24"/>
              </w:rPr>
              <w:t>Phone:  573-634-3858</w:t>
            </w:r>
            <w:r w:rsidRPr="00FD1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091">
              <w:rPr>
                <w:rFonts w:ascii="Arial Black" w:hAnsi="Arial Black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56F" w:rsidRPr="008820B2">
              <w:rPr>
                <w:rFonts w:ascii="Arabic Typesetting" w:hAnsi="Arabic Typesetting" w:cs="Arabic Typesetting"/>
                <w:sz w:val="24"/>
                <w:szCs w:val="24"/>
              </w:rPr>
              <w:t>Fax:  573-634-3947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1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091">
              <w:rPr>
                <w:rFonts w:ascii="Arial Black" w:hAnsi="Arial Black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2A0F">
              <w:rPr>
                <w:rFonts w:ascii="Times New Roman" w:hAnsi="Times New Roman" w:cs="Times New Roman"/>
                <w:sz w:val="16"/>
                <w:szCs w:val="16"/>
              </w:rPr>
              <w:t>Cell:  573-680-9048</w:t>
            </w:r>
          </w:p>
          <w:p w:rsidR="00443A81" w:rsidRPr="00311082" w:rsidRDefault="00443A81" w:rsidP="0071756F">
            <w:pPr>
              <w:spacing w:line="240" w:lineRule="exact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Email:  info@sherretmo.com</w:t>
            </w:r>
          </w:p>
        </w:tc>
        <w:tc>
          <w:tcPr>
            <w:tcW w:w="1800" w:type="dxa"/>
            <w:vMerge/>
            <w:vAlign w:val="center"/>
          </w:tcPr>
          <w:p w:rsidR="00311082" w:rsidRDefault="00311082" w:rsidP="00E07E6E">
            <w:pPr>
              <w:spacing w:line="180" w:lineRule="exact"/>
              <w:jc w:val="center"/>
              <w:rPr>
                <w:rFonts w:ascii="Arabic Typesetting" w:hAnsi="Arabic Typesetting" w:cs="Arabic Typesetting"/>
                <w:b/>
              </w:rPr>
            </w:pPr>
          </w:p>
        </w:tc>
        <w:tc>
          <w:tcPr>
            <w:tcW w:w="944" w:type="dxa"/>
            <w:vAlign w:val="bottom"/>
          </w:tcPr>
          <w:p w:rsidR="00311082" w:rsidRDefault="00311082" w:rsidP="00873C24">
            <w:pPr>
              <w:spacing w:line="180" w:lineRule="exact"/>
              <w:jc w:val="center"/>
            </w:pPr>
          </w:p>
        </w:tc>
      </w:tr>
    </w:tbl>
    <w:p w:rsidR="00F36A3E" w:rsidRDefault="00F36A3E">
      <w:pPr>
        <w:sectPr w:rsidR="00F36A3E" w:rsidSect="002D5FB7">
          <w:pgSz w:w="12240" w:h="15840" w:code="1"/>
          <w:pgMar w:top="432" w:right="288" w:bottom="720" w:left="288" w:header="432" w:footer="432" w:gutter="0"/>
          <w:cols w:space="720"/>
          <w:titlePg/>
          <w:docGrid w:linePitch="360"/>
        </w:sectPr>
      </w:pPr>
    </w:p>
    <w:p w:rsidR="00F36A3E" w:rsidRDefault="00F36A3E" w:rsidP="00FC43A9"/>
    <w:sectPr w:rsidR="00F36A3E" w:rsidSect="00457896">
      <w:type w:val="continuous"/>
      <w:pgSz w:w="12240" w:h="15840" w:code="1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6F" w:rsidRDefault="0071756F" w:rsidP="0071756F">
      <w:r>
        <w:separator/>
      </w:r>
    </w:p>
  </w:endnote>
  <w:endnote w:type="continuationSeparator" w:id="0">
    <w:p w:rsidR="0071756F" w:rsidRDefault="0071756F" w:rsidP="007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6F" w:rsidRDefault="0071756F" w:rsidP="0071756F">
      <w:r>
        <w:separator/>
      </w:r>
    </w:p>
  </w:footnote>
  <w:footnote w:type="continuationSeparator" w:id="0">
    <w:p w:rsidR="0071756F" w:rsidRDefault="0071756F" w:rsidP="0071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2"/>
    <w:multiLevelType w:val="singleLevel"/>
    <w:tmpl w:val="C1DA5E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44DE3B12"/>
    <w:multiLevelType w:val="hybridMultilevel"/>
    <w:tmpl w:val="BFBA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7"/>
    <w:rsid w:val="0004198C"/>
    <w:rsid w:val="000B461E"/>
    <w:rsid w:val="000B48FD"/>
    <w:rsid w:val="002C12A9"/>
    <w:rsid w:val="002D5FB7"/>
    <w:rsid w:val="00311082"/>
    <w:rsid w:val="0034178A"/>
    <w:rsid w:val="0036341B"/>
    <w:rsid w:val="003F05AC"/>
    <w:rsid w:val="00443A81"/>
    <w:rsid w:val="00457896"/>
    <w:rsid w:val="004918B7"/>
    <w:rsid w:val="004A2A0F"/>
    <w:rsid w:val="00510574"/>
    <w:rsid w:val="00513360"/>
    <w:rsid w:val="00536EDF"/>
    <w:rsid w:val="0071756F"/>
    <w:rsid w:val="00831CD9"/>
    <w:rsid w:val="00873C24"/>
    <w:rsid w:val="00895EE3"/>
    <w:rsid w:val="008A4C06"/>
    <w:rsid w:val="009B732D"/>
    <w:rsid w:val="009D32D5"/>
    <w:rsid w:val="00A96A9D"/>
    <w:rsid w:val="00B57A92"/>
    <w:rsid w:val="00C62949"/>
    <w:rsid w:val="00C92F5B"/>
    <w:rsid w:val="00D05ECC"/>
    <w:rsid w:val="00D3196F"/>
    <w:rsid w:val="00D406A5"/>
    <w:rsid w:val="00D50C57"/>
    <w:rsid w:val="00E07E6E"/>
    <w:rsid w:val="00E36D01"/>
    <w:rsid w:val="00E804B8"/>
    <w:rsid w:val="00ED2ADD"/>
    <w:rsid w:val="00EE3F8D"/>
    <w:rsid w:val="00F14536"/>
    <w:rsid w:val="00F36A3E"/>
    <w:rsid w:val="00FA677A"/>
    <w:rsid w:val="00FC43A9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FC01-F955-465F-9884-EE1AADC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A677A"/>
    <w:pPr>
      <w:spacing w:after="60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A677A"/>
    <w:pPr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6F"/>
  </w:style>
  <w:style w:type="paragraph" w:styleId="Footer">
    <w:name w:val="footer"/>
    <w:basedOn w:val="Normal"/>
    <w:link w:val="FooterChar"/>
    <w:uiPriority w:val="99"/>
    <w:unhideWhenUsed/>
    <w:rsid w:val="00717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6F"/>
  </w:style>
  <w:style w:type="character" w:customStyle="1" w:styleId="Heading1Char">
    <w:name w:val="Heading 1 Char"/>
    <w:basedOn w:val="DefaultParagraphFont"/>
    <w:link w:val="Heading1"/>
    <w:rsid w:val="00FA677A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A677A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FA677A"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A677A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A677A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A677A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paragraph" w:customStyle="1" w:styleId="AveryWizard">
    <w:name w:val="Avery® Wizard"/>
    <w:basedOn w:val="Normal"/>
    <w:rsid w:val="00C62949"/>
    <w:pPr>
      <w:autoSpaceDE w:val="0"/>
      <w:autoSpaceDN w:val="0"/>
      <w:spacing w:line="20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One</dc:creator>
  <cp:keywords/>
  <dc:description/>
  <cp:lastModifiedBy>adm</cp:lastModifiedBy>
  <cp:revision>2</cp:revision>
  <cp:lastPrinted>2019-04-23T15:49:00Z</cp:lastPrinted>
  <dcterms:created xsi:type="dcterms:W3CDTF">2019-05-14T15:15:00Z</dcterms:created>
  <dcterms:modified xsi:type="dcterms:W3CDTF">2019-05-14T15:15:00Z</dcterms:modified>
</cp:coreProperties>
</file>